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3-10-16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what was accomplished during this past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Deployment method has been researched and determined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has been made with network communication from Unity so that stats can be saved on the server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Accepting tasks from the HUB is close to being done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Incrementing task progress completion is being developed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Determine what should be worked on for next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Enable students to view their own stats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Enable students to select their instructor and class from a drop down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Allow instructors to filter the student data based on student’s in their classes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Complete Task System...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Additional level development?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Others?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All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Finish implementing the means for the game and the website to interact with a single database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Other relevant thoughts, comments, and concerns?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Dismiss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